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91" w:rsidRDefault="00D20491" w:rsidP="00D20491">
      <w:pPr>
        <w:pStyle w:val="a3"/>
        <w:jc w:val="right"/>
      </w:pPr>
      <w:r>
        <w:t xml:space="preserve">                                                                                                           Приложение №7</w:t>
      </w:r>
    </w:p>
    <w:p w:rsidR="00D20491" w:rsidRPr="00DC1FD0" w:rsidRDefault="00D20491" w:rsidP="00D20491">
      <w:pPr>
        <w:pStyle w:val="a3"/>
        <w:jc w:val="right"/>
      </w:pPr>
    </w:p>
    <w:p w:rsidR="00D20491" w:rsidRPr="00D63F6E" w:rsidRDefault="00D20491" w:rsidP="00D20491">
      <w:pPr>
        <w:pStyle w:val="a3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>№</w:t>
      </w:r>
      <w:r w:rsidR="002A0DF7">
        <w:t xml:space="preserve"> 3</w:t>
      </w:r>
      <w:r w:rsidR="00D2213C">
        <w:t>_</w:t>
      </w:r>
      <w:r>
        <w:t xml:space="preserve"> </w:t>
      </w:r>
      <w:r w:rsidR="00984F05">
        <w:t xml:space="preserve"> </w:t>
      </w:r>
      <w:r w:rsidR="00B24A04">
        <w:t>4</w:t>
      </w:r>
      <w:r w:rsidR="00AF648F">
        <w:t>1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D20491" w:rsidRDefault="00D20491" w:rsidP="00D20491">
      <w:pPr>
        <w:pStyle w:val="a3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2A0DF7">
        <w:t>2</w:t>
      </w:r>
      <w:r w:rsidR="00AF648F">
        <w:t>3</w:t>
      </w:r>
      <w:r w:rsidR="002A0DF7">
        <w:t>.</w:t>
      </w:r>
      <w:r w:rsidR="00B0137F">
        <w:t>0</w:t>
      </w:r>
      <w:r w:rsidR="00AF648F">
        <w:t>5</w:t>
      </w:r>
      <w:bookmarkStart w:id="0" w:name="_GoBack"/>
      <w:bookmarkEnd w:id="0"/>
      <w:r w:rsidR="002A0DF7">
        <w:t>.202</w:t>
      </w:r>
      <w:r w:rsidR="00B0137F">
        <w:t>3</w:t>
      </w:r>
    </w:p>
    <w:p w:rsidR="0083445C" w:rsidRDefault="0083445C" w:rsidP="00D20491">
      <w:pPr>
        <w:jc w:val="right"/>
      </w:pPr>
    </w:p>
    <w:p w:rsidR="00D20491" w:rsidRDefault="00D20491"/>
    <w:p w:rsidR="00D20491" w:rsidRPr="00D20491" w:rsidRDefault="00D20491" w:rsidP="00D20491">
      <w:pPr>
        <w:jc w:val="center"/>
        <w:rPr>
          <w:rFonts w:ascii="Times New Roman" w:hAnsi="Times New Roman"/>
          <w:b/>
          <w:sz w:val="24"/>
          <w:szCs w:val="24"/>
        </w:rPr>
      </w:pPr>
      <w:r w:rsidRPr="00D20491">
        <w:rPr>
          <w:rFonts w:ascii="Times New Roman" w:hAnsi="Times New Roman"/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D20491">
        <w:rPr>
          <w:rFonts w:ascii="Times New Roman" w:hAnsi="Times New Roman"/>
          <w:b/>
          <w:sz w:val="24"/>
          <w:szCs w:val="24"/>
        </w:rPr>
        <w:t>Булатовского</w:t>
      </w:r>
      <w:proofErr w:type="spellEnd"/>
      <w:r w:rsidRPr="00D20491">
        <w:rPr>
          <w:rFonts w:ascii="Times New Roman" w:hAnsi="Times New Roman"/>
          <w:b/>
          <w:sz w:val="24"/>
          <w:szCs w:val="24"/>
        </w:rPr>
        <w:t xml:space="preserve"> сельсовета Куйбышевского района Новосибирской области</w:t>
      </w:r>
    </w:p>
    <w:p w:rsidR="00D20491" w:rsidRDefault="00D20491" w:rsidP="008656C2">
      <w:pPr>
        <w:jc w:val="center"/>
      </w:pPr>
      <w:r w:rsidRPr="00D20491">
        <w:rPr>
          <w:rFonts w:ascii="Times New Roman" w:hAnsi="Times New Roman"/>
          <w:b/>
          <w:sz w:val="24"/>
          <w:szCs w:val="24"/>
        </w:rPr>
        <w:t>на 202</w:t>
      </w:r>
      <w:r w:rsidR="00D2213C">
        <w:rPr>
          <w:rFonts w:ascii="Times New Roman" w:hAnsi="Times New Roman"/>
          <w:b/>
          <w:sz w:val="24"/>
          <w:szCs w:val="24"/>
        </w:rPr>
        <w:t>3</w:t>
      </w:r>
      <w:r w:rsidRPr="00D20491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D2213C">
        <w:rPr>
          <w:rFonts w:ascii="Times New Roman" w:hAnsi="Times New Roman"/>
          <w:b/>
          <w:sz w:val="24"/>
          <w:szCs w:val="24"/>
        </w:rPr>
        <w:t>4</w:t>
      </w:r>
      <w:r w:rsidRPr="00D20491">
        <w:rPr>
          <w:rFonts w:ascii="Times New Roman" w:hAnsi="Times New Roman"/>
          <w:b/>
          <w:sz w:val="24"/>
          <w:szCs w:val="24"/>
        </w:rPr>
        <w:t xml:space="preserve"> и 202</w:t>
      </w:r>
      <w:r w:rsidR="00D2213C">
        <w:rPr>
          <w:rFonts w:ascii="Times New Roman" w:hAnsi="Times New Roman"/>
          <w:b/>
          <w:sz w:val="24"/>
          <w:szCs w:val="24"/>
        </w:rPr>
        <w:t>5</w:t>
      </w:r>
      <w:r w:rsidRPr="00D20491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4795"/>
        <w:gridCol w:w="1527"/>
        <w:gridCol w:w="1690"/>
        <w:gridCol w:w="1527"/>
        <w:gridCol w:w="1663"/>
        <w:gridCol w:w="27"/>
        <w:gridCol w:w="1527"/>
        <w:gridCol w:w="1690"/>
        <w:gridCol w:w="19"/>
      </w:tblGrid>
      <w:tr w:rsidR="008656C2" w:rsidRPr="00233291" w:rsidTr="008656C2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8656C2" w:rsidRPr="00E4557C" w:rsidRDefault="00785F49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20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95" w:type="dxa"/>
            <w:gridSpan w:val="2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85" w:type="dxa"/>
            <w:gridSpan w:val="3"/>
          </w:tcPr>
          <w:p w:rsidR="008656C2" w:rsidRPr="00E4557C" w:rsidRDefault="008656C2" w:rsidP="00D221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2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0491" w:rsidRPr="00233291" w:rsidTr="00D20491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D20491" w:rsidRDefault="00D20491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02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065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470" w:type="dxa"/>
          </w:tcPr>
          <w:p w:rsidR="008656C2" w:rsidRPr="008656C2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  <w:p w:rsidR="00D20491" w:rsidRPr="003C7B40" w:rsidRDefault="008656C2" w:rsidP="00865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привлечения</w:t>
            </w:r>
          </w:p>
        </w:tc>
        <w:tc>
          <w:tcPr>
            <w:tcW w:w="1500" w:type="dxa"/>
          </w:tcPr>
          <w:p w:rsidR="00D20491" w:rsidRPr="003C7B40" w:rsidRDefault="008656C2" w:rsidP="00C2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D20491" w:rsidRPr="00233291" w:rsidTr="008656C2">
        <w:trPr>
          <w:trHeight w:val="639"/>
        </w:trPr>
        <w:tc>
          <w:tcPr>
            <w:tcW w:w="7245" w:type="dxa"/>
            <w:gridSpan w:val="2"/>
          </w:tcPr>
          <w:p w:rsidR="008656C2" w:rsidRPr="008656C2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внутренние заимствования, </w:t>
            </w:r>
          </w:p>
          <w:p w:rsidR="00D20491" w:rsidRPr="00E4557C" w:rsidRDefault="008656C2" w:rsidP="008656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0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E4557C" w:rsidRDefault="00D20491" w:rsidP="00D204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E4557C" w:rsidRDefault="00D20491" w:rsidP="00C224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8656C2">
        <w:trPr>
          <w:trHeight w:val="865"/>
        </w:trPr>
        <w:tc>
          <w:tcPr>
            <w:tcW w:w="7245" w:type="dxa"/>
            <w:gridSpan w:val="2"/>
          </w:tcPr>
          <w:p w:rsidR="00D20491" w:rsidRPr="003C7B40" w:rsidRDefault="008656C2" w:rsidP="008656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ценные бумаги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Булатовского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  <w:tc>
          <w:tcPr>
            <w:tcW w:w="90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Pr="003C7B40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52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35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6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90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D20491" w:rsidRDefault="00D20491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gridSpan w:val="2"/>
          </w:tcPr>
          <w:p w:rsidR="00D20491" w:rsidRPr="003C7B40" w:rsidRDefault="00D20491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491" w:rsidRPr="00233291" w:rsidTr="00D20491">
        <w:trPr>
          <w:trHeight w:val="451"/>
        </w:trPr>
        <w:tc>
          <w:tcPr>
            <w:tcW w:w="7245" w:type="dxa"/>
            <w:gridSpan w:val="2"/>
          </w:tcPr>
          <w:p w:rsidR="00D20491" w:rsidRPr="003C7B40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0" w:type="dxa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5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5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0" w:type="dxa"/>
          </w:tcPr>
          <w:p w:rsidR="00D20491" w:rsidRDefault="008656C2" w:rsidP="00C224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gridSpan w:val="2"/>
          </w:tcPr>
          <w:p w:rsidR="00D20491" w:rsidRPr="003C7B40" w:rsidRDefault="008656C2" w:rsidP="00D2049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20491" w:rsidRDefault="00D20491"/>
    <w:sectPr w:rsidR="00D20491" w:rsidSect="00D204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49"/>
    <w:rsid w:val="002A0DF7"/>
    <w:rsid w:val="00785F49"/>
    <w:rsid w:val="0083445C"/>
    <w:rsid w:val="008656C2"/>
    <w:rsid w:val="00984F05"/>
    <w:rsid w:val="00AF648F"/>
    <w:rsid w:val="00B0137F"/>
    <w:rsid w:val="00B24A04"/>
    <w:rsid w:val="00BC4449"/>
    <w:rsid w:val="00D20491"/>
    <w:rsid w:val="00D2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49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F902A-44A6-4C80-AA7D-CF7442A4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2022-12-28T03:50:00Z</cp:lastPrinted>
  <dcterms:created xsi:type="dcterms:W3CDTF">2021-11-09T04:13:00Z</dcterms:created>
  <dcterms:modified xsi:type="dcterms:W3CDTF">2023-06-06T07:42:00Z</dcterms:modified>
</cp:coreProperties>
</file>